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Look w:val="01E0" w:firstRow="1" w:lastRow="1" w:firstColumn="1" w:lastColumn="1" w:noHBand="0" w:noVBand="0"/>
      </w:tblPr>
      <w:tblGrid>
        <w:gridCol w:w="2496"/>
        <w:gridCol w:w="7812"/>
      </w:tblGrid>
      <w:tr w:rsidR="006913E4" w14:paraId="5D796F58" w14:textId="77777777" w:rsidTr="003601C2">
        <w:trPr>
          <w:trHeight w:val="630"/>
        </w:trPr>
        <w:tc>
          <w:tcPr>
            <w:tcW w:w="2448" w:type="dxa"/>
            <w:vMerge w:val="restart"/>
          </w:tcPr>
          <w:p w14:paraId="75ADF01C" w14:textId="0C3D7EEB" w:rsidR="006913E4" w:rsidRDefault="00E437C5" w:rsidP="006913E4">
            <w:r w:rsidRPr="00B61275">
              <w:rPr>
                <w:noProof/>
                <w:lang w:val="en"/>
              </w:rPr>
              <w:drawing>
                <wp:inline distT="0" distB="0" distL="0" distR="0" wp14:anchorId="6D9970D7" wp14:editId="7CF63433">
                  <wp:extent cx="1447800" cy="1009650"/>
                  <wp:effectExtent l="0" t="0" r="0" b="0"/>
                  <wp:docPr id="1" name="Picture 1" descr="4-H Grows Here Logo">
                    <a:hlinkClick xmlns:a="http://schemas.openxmlformats.org/drawingml/2006/main" r:id="rId7" tooltip="4-H Grows Here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Grows He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009650"/>
                          </a:xfrm>
                          <a:prstGeom prst="rect">
                            <a:avLst/>
                          </a:prstGeom>
                          <a:noFill/>
                          <a:ln>
                            <a:noFill/>
                          </a:ln>
                        </pic:spPr>
                      </pic:pic>
                    </a:graphicData>
                  </a:graphic>
                </wp:inline>
              </w:drawing>
            </w:r>
          </w:p>
        </w:tc>
        <w:tc>
          <w:tcPr>
            <w:tcW w:w="7860" w:type="dxa"/>
          </w:tcPr>
          <w:p w14:paraId="2CE16200" w14:textId="77777777" w:rsidR="006913E4" w:rsidRPr="003601C2" w:rsidRDefault="006913E4" w:rsidP="006913E4">
            <w:pPr>
              <w:rPr>
                <w:sz w:val="44"/>
                <w:szCs w:val="44"/>
              </w:rPr>
            </w:pPr>
            <w:r w:rsidRPr="003601C2">
              <w:rPr>
                <w:b/>
                <w:sz w:val="44"/>
                <w:szCs w:val="44"/>
              </w:rPr>
              <w:t xml:space="preserve">ISU Extension, </w:t>
            </w:r>
            <w:smartTag w:uri="urn:schemas-microsoft-com:office:smarttags" w:element="address">
              <w:smartTag w:uri="urn:schemas-microsoft-com:office:smarttags" w:element="PlaceType">
                <w:r w:rsidRPr="003601C2">
                  <w:rPr>
                    <w:b/>
                    <w:sz w:val="44"/>
                    <w:szCs w:val="44"/>
                  </w:rPr>
                  <w:t>Madison</w:t>
                </w:r>
              </w:smartTag>
              <w:r w:rsidRPr="003601C2">
                <w:rPr>
                  <w:b/>
                  <w:sz w:val="44"/>
                  <w:szCs w:val="44"/>
                </w:rPr>
                <w:t xml:space="preserve"> </w:t>
              </w:r>
              <w:smartTag w:uri="urn:schemas-microsoft-com:office:smarttags" w:element="PlaceType">
                <w:r w:rsidRPr="003601C2">
                  <w:rPr>
                    <w:b/>
                    <w:sz w:val="44"/>
                    <w:szCs w:val="44"/>
                  </w:rPr>
                  <w:t>County</w:t>
                </w:r>
              </w:smartTag>
            </w:smartTag>
            <w:r w:rsidRPr="003601C2">
              <w:rPr>
                <w:b/>
                <w:sz w:val="44"/>
                <w:szCs w:val="44"/>
              </w:rPr>
              <w:t xml:space="preserve"> 4-H</w:t>
            </w:r>
          </w:p>
        </w:tc>
      </w:tr>
      <w:tr w:rsidR="006913E4" w14:paraId="4EC4E816" w14:textId="77777777" w:rsidTr="003601C2">
        <w:tc>
          <w:tcPr>
            <w:tcW w:w="2448" w:type="dxa"/>
            <w:vMerge/>
          </w:tcPr>
          <w:p w14:paraId="16B1588A" w14:textId="77777777" w:rsidR="006913E4" w:rsidRDefault="006913E4" w:rsidP="006913E4"/>
        </w:tc>
        <w:tc>
          <w:tcPr>
            <w:tcW w:w="7860" w:type="dxa"/>
          </w:tcPr>
          <w:p w14:paraId="2C9E6A3F" w14:textId="77777777" w:rsidR="006913E4" w:rsidRPr="003601C2" w:rsidRDefault="00094882" w:rsidP="006913E4">
            <w:pPr>
              <w:rPr>
                <w:b/>
                <w:sz w:val="36"/>
                <w:szCs w:val="36"/>
              </w:rPr>
            </w:pPr>
            <w:r w:rsidRPr="003601C2">
              <w:rPr>
                <w:b/>
                <w:sz w:val="36"/>
                <w:szCs w:val="36"/>
              </w:rPr>
              <w:t>Nomination</w:t>
            </w:r>
            <w:r w:rsidR="006913E4" w:rsidRPr="003601C2">
              <w:rPr>
                <w:b/>
                <w:sz w:val="36"/>
                <w:szCs w:val="36"/>
              </w:rPr>
              <w:t xml:space="preserve"> for </w:t>
            </w:r>
          </w:p>
          <w:p w14:paraId="545EAAA2" w14:textId="77777777" w:rsidR="006913E4" w:rsidRPr="003601C2" w:rsidRDefault="00094882" w:rsidP="006913E4">
            <w:pPr>
              <w:rPr>
                <w:b/>
                <w:sz w:val="36"/>
                <w:szCs w:val="36"/>
              </w:rPr>
            </w:pPr>
            <w:smartTag w:uri="urn:schemas-microsoft-com:office:smarttags" w:element="address">
              <w:smartTag w:uri="urn:schemas-microsoft-com:office:smarttags" w:element="PlaceType">
                <w:r w:rsidRPr="003601C2">
                  <w:rPr>
                    <w:b/>
                    <w:sz w:val="36"/>
                    <w:szCs w:val="36"/>
                  </w:rPr>
                  <w:t>Madison</w:t>
                </w:r>
              </w:smartTag>
              <w:r w:rsidRPr="003601C2">
                <w:rPr>
                  <w:b/>
                  <w:sz w:val="36"/>
                  <w:szCs w:val="36"/>
                </w:rPr>
                <w:t xml:space="preserve"> </w:t>
              </w:r>
              <w:smartTag w:uri="urn:schemas-microsoft-com:office:smarttags" w:element="PlaceType">
                <w:r w:rsidRPr="003601C2">
                  <w:rPr>
                    <w:b/>
                    <w:sz w:val="36"/>
                    <w:szCs w:val="36"/>
                  </w:rPr>
                  <w:t>County</w:t>
                </w:r>
              </w:smartTag>
            </w:smartTag>
            <w:r w:rsidRPr="003601C2">
              <w:rPr>
                <w:b/>
                <w:sz w:val="36"/>
                <w:szCs w:val="36"/>
              </w:rPr>
              <w:t xml:space="preserve"> Friend of 4-H</w:t>
            </w:r>
            <w:r w:rsidR="006913E4" w:rsidRPr="003601C2">
              <w:rPr>
                <w:b/>
                <w:sz w:val="36"/>
                <w:szCs w:val="36"/>
              </w:rPr>
              <w:t xml:space="preserve"> Award</w:t>
            </w:r>
          </w:p>
        </w:tc>
      </w:tr>
      <w:tr w:rsidR="006913E4" w14:paraId="4A260AA4" w14:textId="77777777" w:rsidTr="003601C2">
        <w:tc>
          <w:tcPr>
            <w:tcW w:w="2448" w:type="dxa"/>
            <w:vMerge/>
          </w:tcPr>
          <w:p w14:paraId="730868A9" w14:textId="77777777" w:rsidR="006913E4" w:rsidRDefault="006913E4" w:rsidP="006913E4"/>
        </w:tc>
        <w:tc>
          <w:tcPr>
            <w:tcW w:w="7860" w:type="dxa"/>
          </w:tcPr>
          <w:p w14:paraId="24A3FEFA" w14:textId="77777777" w:rsidR="006913E4" w:rsidRPr="00AB05B2" w:rsidRDefault="006913E4" w:rsidP="006913E4"/>
          <w:p w14:paraId="42797FBB" w14:textId="77777777" w:rsidR="006913E4" w:rsidRPr="003601C2" w:rsidRDefault="006913E4" w:rsidP="006913E4">
            <w:pPr>
              <w:rPr>
                <w:sz w:val="28"/>
                <w:szCs w:val="28"/>
              </w:rPr>
            </w:pPr>
          </w:p>
        </w:tc>
      </w:tr>
    </w:tbl>
    <w:p w14:paraId="30730A06" w14:textId="77777777" w:rsidR="006913E4" w:rsidRDefault="006913E4">
      <w:pPr>
        <w:jc w:val="center"/>
        <w:rPr>
          <w:b/>
          <w:i/>
        </w:rPr>
      </w:pPr>
    </w:p>
    <w:p w14:paraId="485456DB" w14:textId="30D3E6C6" w:rsidR="006913E4" w:rsidRPr="00B04DEF" w:rsidRDefault="00094882" w:rsidP="006913E4">
      <w:pPr>
        <w:rPr>
          <w:rFonts w:ascii="Arial" w:hAnsi="Arial" w:cs="Arial"/>
          <w:sz w:val="22"/>
          <w:szCs w:val="22"/>
        </w:rPr>
      </w:pPr>
      <w:r>
        <w:rPr>
          <w:rFonts w:ascii="Arial" w:hAnsi="Arial" w:cs="Arial"/>
          <w:b/>
          <w:sz w:val="22"/>
          <w:szCs w:val="22"/>
        </w:rPr>
        <w:t>Nomination</w:t>
      </w:r>
      <w:r w:rsidR="006913E4" w:rsidRPr="00B04DEF">
        <w:rPr>
          <w:rFonts w:ascii="Arial" w:hAnsi="Arial" w:cs="Arial"/>
          <w:b/>
          <w:sz w:val="22"/>
          <w:szCs w:val="22"/>
        </w:rPr>
        <w:t xml:space="preserve"> deadline:</w:t>
      </w:r>
      <w:r w:rsidR="006913E4" w:rsidRPr="00B04DEF">
        <w:rPr>
          <w:rFonts w:ascii="Arial" w:hAnsi="Arial" w:cs="Arial"/>
          <w:b/>
          <w:sz w:val="22"/>
          <w:szCs w:val="22"/>
        </w:rPr>
        <w:tab/>
      </w:r>
      <w:r w:rsidR="007342D4">
        <w:rPr>
          <w:rFonts w:ascii="Arial" w:hAnsi="Arial" w:cs="Arial"/>
          <w:b/>
          <w:sz w:val="22"/>
          <w:szCs w:val="22"/>
        </w:rPr>
        <w:t>September</w:t>
      </w:r>
      <w:r w:rsidR="002D7867">
        <w:rPr>
          <w:rFonts w:ascii="Arial" w:hAnsi="Arial" w:cs="Arial"/>
          <w:b/>
          <w:sz w:val="22"/>
          <w:szCs w:val="22"/>
        </w:rPr>
        <w:t xml:space="preserve"> </w:t>
      </w:r>
      <w:r w:rsidR="00385A28">
        <w:rPr>
          <w:rFonts w:ascii="Arial" w:hAnsi="Arial" w:cs="Arial"/>
          <w:b/>
          <w:sz w:val="22"/>
          <w:szCs w:val="22"/>
        </w:rPr>
        <w:t>19</w:t>
      </w:r>
      <w:r w:rsidR="002D7867">
        <w:rPr>
          <w:rFonts w:ascii="Arial" w:hAnsi="Arial" w:cs="Arial"/>
          <w:b/>
          <w:sz w:val="22"/>
          <w:szCs w:val="22"/>
        </w:rPr>
        <w:t>,</w:t>
      </w:r>
      <w:r w:rsidR="00F50BC8">
        <w:rPr>
          <w:rFonts w:ascii="Arial" w:hAnsi="Arial" w:cs="Arial"/>
          <w:b/>
          <w:sz w:val="22"/>
          <w:szCs w:val="22"/>
        </w:rPr>
        <w:t xml:space="preserve"> </w:t>
      </w:r>
      <w:r w:rsidR="0078578A">
        <w:rPr>
          <w:rFonts w:ascii="Arial" w:hAnsi="Arial" w:cs="Arial"/>
          <w:b/>
          <w:sz w:val="22"/>
          <w:szCs w:val="22"/>
        </w:rPr>
        <w:t>20</w:t>
      </w:r>
      <w:r w:rsidR="00DE0131">
        <w:rPr>
          <w:rFonts w:ascii="Arial" w:hAnsi="Arial" w:cs="Arial"/>
          <w:b/>
          <w:sz w:val="22"/>
          <w:szCs w:val="22"/>
        </w:rPr>
        <w:t>2</w:t>
      </w:r>
      <w:r w:rsidR="00385A28">
        <w:rPr>
          <w:rFonts w:ascii="Arial" w:hAnsi="Arial" w:cs="Arial"/>
          <w:b/>
          <w:sz w:val="22"/>
          <w:szCs w:val="22"/>
        </w:rPr>
        <w:t>2</w:t>
      </w:r>
      <w:r w:rsidR="006913E4" w:rsidRPr="00B04DEF">
        <w:rPr>
          <w:rFonts w:ascii="Arial" w:hAnsi="Arial" w:cs="Arial"/>
          <w:sz w:val="22"/>
          <w:szCs w:val="22"/>
        </w:rPr>
        <w:t xml:space="preserve"> </w:t>
      </w:r>
      <w:r w:rsidR="006913E4" w:rsidRPr="002D7867">
        <w:rPr>
          <w:rFonts w:ascii="Arial" w:hAnsi="Arial" w:cs="Arial"/>
          <w:b/>
          <w:sz w:val="22"/>
          <w:szCs w:val="22"/>
        </w:rPr>
        <w:t xml:space="preserve">by </w:t>
      </w:r>
      <w:r w:rsidR="000D0678">
        <w:rPr>
          <w:rFonts w:ascii="Arial" w:hAnsi="Arial" w:cs="Arial"/>
          <w:b/>
          <w:sz w:val="22"/>
          <w:szCs w:val="22"/>
        </w:rPr>
        <w:t>4:</w:t>
      </w:r>
      <w:r w:rsidR="00E437C5">
        <w:rPr>
          <w:rFonts w:ascii="Arial" w:hAnsi="Arial" w:cs="Arial"/>
          <w:b/>
          <w:sz w:val="22"/>
          <w:szCs w:val="22"/>
        </w:rPr>
        <w:t>3</w:t>
      </w:r>
      <w:r w:rsidR="000D0678">
        <w:rPr>
          <w:rFonts w:ascii="Arial" w:hAnsi="Arial" w:cs="Arial"/>
          <w:b/>
          <w:sz w:val="22"/>
          <w:szCs w:val="22"/>
        </w:rPr>
        <w:t>0</w:t>
      </w:r>
      <w:r w:rsidR="006913E4" w:rsidRPr="002D7867">
        <w:rPr>
          <w:rFonts w:ascii="Arial" w:hAnsi="Arial" w:cs="Arial"/>
          <w:b/>
          <w:sz w:val="22"/>
          <w:szCs w:val="22"/>
        </w:rPr>
        <w:t xml:space="preserve"> p.m.</w:t>
      </w:r>
      <w:r w:rsidR="006913E4" w:rsidRPr="00B04DEF">
        <w:rPr>
          <w:rFonts w:ascii="Arial" w:hAnsi="Arial" w:cs="Arial"/>
          <w:sz w:val="22"/>
          <w:szCs w:val="22"/>
        </w:rPr>
        <w:t xml:space="preserve"> to the Madison Co. Extension office.</w:t>
      </w:r>
    </w:p>
    <w:p w14:paraId="6694DEC1" w14:textId="77777777" w:rsidR="006913E4" w:rsidRDefault="006913E4" w:rsidP="006913E4">
      <w:pPr>
        <w:rPr>
          <w:rFonts w:ascii="Arial" w:hAnsi="Arial" w:cs="Arial"/>
          <w:i/>
          <w:sz w:val="22"/>
          <w:szCs w:val="22"/>
        </w:rPr>
      </w:pPr>
      <w:r w:rsidRPr="00B04DEF">
        <w:rPr>
          <w:rFonts w:ascii="Arial" w:hAnsi="Arial" w:cs="Arial"/>
          <w:sz w:val="22"/>
          <w:szCs w:val="22"/>
        </w:rPr>
        <w:tab/>
      </w:r>
      <w:r w:rsidRPr="00B04DEF">
        <w:rPr>
          <w:rFonts w:ascii="Arial" w:hAnsi="Arial" w:cs="Arial"/>
          <w:sz w:val="22"/>
          <w:szCs w:val="22"/>
        </w:rPr>
        <w:tab/>
      </w:r>
      <w:r w:rsidRPr="00B04DEF">
        <w:rPr>
          <w:rFonts w:ascii="Arial" w:hAnsi="Arial" w:cs="Arial"/>
          <w:sz w:val="22"/>
          <w:szCs w:val="22"/>
        </w:rPr>
        <w:tab/>
      </w:r>
      <w:r w:rsidRPr="00B04DEF">
        <w:rPr>
          <w:rFonts w:ascii="Arial" w:hAnsi="Arial" w:cs="Arial"/>
          <w:sz w:val="22"/>
          <w:szCs w:val="22"/>
        </w:rPr>
        <w:tab/>
      </w:r>
      <w:r w:rsidRPr="00B04DEF">
        <w:rPr>
          <w:rFonts w:ascii="Arial" w:hAnsi="Arial" w:cs="Arial"/>
          <w:i/>
          <w:sz w:val="22"/>
          <w:szCs w:val="22"/>
        </w:rPr>
        <w:t>No late entries will be accepted.</w:t>
      </w:r>
    </w:p>
    <w:p w14:paraId="78329216" w14:textId="77777777" w:rsidR="00094882" w:rsidRDefault="00094882" w:rsidP="006913E4">
      <w:pPr>
        <w:rPr>
          <w:rFonts w:ascii="Arial" w:hAnsi="Arial" w:cs="Arial"/>
          <w:i/>
          <w:sz w:val="22"/>
          <w:szCs w:val="22"/>
        </w:rPr>
      </w:pPr>
    </w:p>
    <w:p w14:paraId="471B5F7C" w14:textId="77777777" w:rsidR="00094882" w:rsidRDefault="00094882" w:rsidP="006913E4">
      <w:pPr>
        <w:rPr>
          <w:rFonts w:ascii="Arial" w:hAnsi="Arial" w:cs="Arial"/>
          <w:b/>
          <w:sz w:val="22"/>
          <w:szCs w:val="22"/>
        </w:rPr>
      </w:pPr>
      <w:r>
        <w:rPr>
          <w:rFonts w:ascii="Arial" w:hAnsi="Arial" w:cs="Arial"/>
          <w:b/>
          <w:sz w:val="22"/>
          <w:szCs w:val="22"/>
        </w:rPr>
        <w:t>Award Description:</w:t>
      </w:r>
    </w:p>
    <w:p w14:paraId="002AFDE1" w14:textId="77777777" w:rsidR="00094882" w:rsidRPr="00094882" w:rsidRDefault="00094882" w:rsidP="006913E4">
      <w:pPr>
        <w:rPr>
          <w:rFonts w:ascii="Arial" w:hAnsi="Arial" w:cs="Arial"/>
          <w:sz w:val="22"/>
          <w:szCs w:val="22"/>
        </w:rPr>
      </w:pPr>
      <w:r>
        <w:rPr>
          <w:rFonts w:ascii="Arial" w:hAnsi="Arial" w:cs="Arial"/>
          <w:sz w:val="22"/>
          <w:szCs w:val="22"/>
        </w:rPr>
        <w:t xml:space="preserve">Individuals can be cited for leadership, citizenship, service, promotion of the goals of the 4-H program or a combination of these efforts.  Numbers of years is not necessarily a strong indicator for selection.  These people have given </w:t>
      </w:r>
      <w:r>
        <w:rPr>
          <w:rFonts w:ascii="Arial" w:hAnsi="Arial" w:cs="Arial"/>
          <w:sz w:val="22"/>
          <w:szCs w:val="22"/>
          <w:u w:val="single"/>
        </w:rPr>
        <w:t>extended</w:t>
      </w:r>
      <w:r>
        <w:rPr>
          <w:rFonts w:ascii="Arial" w:hAnsi="Arial" w:cs="Arial"/>
          <w:sz w:val="22"/>
          <w:szCs w:val="22"/>
        </w:rPr>
        <w:t xml:space="preserve"> </w:t>
      </w:r>
      <w:r>
        <w:rPr>
          <w:rFonts w:ascii="Arial" w:hAnsi="Arial" w:cs="Arial"/>
          <w:sz w:val="22"/>
          <w:szCs w:val="22"/>
          <w:u w:val="single"/>
        </w:rPr>
        <w:t>service</w:t>
      </w:r>
      <w:r>
        <w:rPr>
          <w:rFonts w:ascii="Arial" w:hAnsi="Arial" w:cs="Arial"/>
          <w:sz w:val="22"/>
          <w:szCs w:val="22"/>
        </w:rPr>
        <w:t xml:space="preserve"> to the 4-H program at the local, county, state and/or national level.  The individual can either be recognized for </w:t>
      </w:r>
      <w:r>
        <w:rPr>
          <w:rFonts w:ascii="Arial" w:hAnsi="Arial" w:cs="Arial"/>
          <w:sz w:val="22"/>
          <w:szCs w:val="22"/>
          <w:u w:val="single"/>
        </w:rPr>
        <w:t>leadership and service to project areas, a specific activity or program, or to 4-H resource development</w:t>
      </w:r>
      <w:r>
        <w:rPr>
          <w:rFonts w:ascii="Arial" w:hAnsi="Arial" w:cs="Arial"/>
          <w:sz w:val="22"/>
          <w:szCs w:val="22"/>
        </w:rPr>
        <w:t>.</w:t>
      </w:r>
    </w:p>
    <w:p w14:paraId="0C5A4E73" w14:textId="77777777" w:rsidR="00FE78FE" w:rsidRDefault="00FE78FE">
      <w:pPr>
        <w:jc w:val="center"/>
      </w:pPr>
    </w:p>
    <w:p w14:paraId="7F803D9C" w14:textId="77777777" w:rsidR="00FE78FE" w:rsidRDefault="00FE78FE" w:rsidP="00094882">
      <w:pPr>
        <w:rPr>
          <w:sz w:val="16"/>
        </w:rPr>
      </w:pPr>
    </w:p>
    <w:tbl>
      <w:tblPr>
        <w:tblW w:w="0" w:type="auto"/>
        <w:tblLook w:val="01E0" w:firstRow="1" w:lastRow="1" w:firstColumn="1" w:lastColumn="1" w:noHBand="0" w:noVBand="0"/>
      </w:tblPr>
      <w:tblGrid>
        <w:gridCol w:w="1203"/>
        <w:gridCol w:w="8733"/>
      </w:tblGrid>
      <w:tr w:rsidR="00094882" w:rsidRPr="003601C2" w14:paraId="00FFB2D4" w14:textId="77777777" w:rsidTr="003601C2">
        <w:tc>
          <w:tcPr>
            <w:tcW w:w="1203" w:type="dxa"/>
          </w:tcPr>
          <w:p w14:paraId="75C87BDA" w14:textId="77777777" w:rsidR="00094882" w:rsidRPr="003601C2" w:rsidRDefault="00094882" w:rsidP="00094882">
            <w:pPr>
              <w:rPr>
                <w:b/>
                <w:szCs w:val="24"/>
              </w:rPr>
            </w:pPr>
            <w:r w:rsidRPr="003601C2">
              <w:rPr>
                <w:b/>
                <w:szCs w:val="24"/>
              </w:rPr>
              <w:t>Nominee:</w:t>
            </w:r>
          </w:p>
        </w:tc>
        <w:tc>
          <w:tcPr>
            <w:tcW w:w="8949" w:type="dxa"/>
            <w:tcBorders>
              <w:bottom w:val="single" w:sz="4" w:space="0" w:color="auto"/>
            </w:tcBorders>
          </w:tcPr>
          <w:p w14:paraId="2744445F" w14:textId="77777777" w:rsidR="00094882" w:rsidRPr="003601C2" w:rsidRDefault="00094882" w:rsidP="00094882">
            <w:pPr>
              <w:rPr>
                <w:sz w:val="16"/>
              </w:rPr>
            </w:pPr>
          </w:p>
        </w:tc>
      </w:tr>
    </w:tbl>
    <w:p w14:paraId="6C7C18F9" w14:textId="77777777" w:rsidR="00094882" w:rsidRDefault="00094882" w:rsidP="00094882">
      <w:pPr>
        <w:rPr>
          <w:sz w:val="16"/>
        </w:rPr>
      </w:pPr>
    </w:p>
    <w:tbl>
      <w:tblPr>
        <w:tblW w:w="0" w:type="auto"/>
        <w:tblLook w:val="01E0" w:firstRow="1" w:lastRow="1" w:firstColumn="1" w:lastColumn="1" w:noHBand="0" w:noVBand="0"/>
      </w:tblPr>
      <w:tblGrid>
        <w:gridCol w:w="1187"/>
        <w:gridCol w:w="8749"/>
      </w:tblGrid>
      <w:tr w:rsidR="00094882" w:rsidRPr="003601C2" w14:paraId="24481A57" w14:textId="77777777" w:rsidTr="003601C2">
        <w:tc>
          <w:tcPr>
            <w:tcW w:w="1188" w:type="dxa"/>
          </w:tcPr>
          <w:p w14:paraId="6FD6FDDE" w14:textId="77777777" w:rsidR="00094882" w:rsidRPr="003601C2" w:rsidRDefault="00094882" w:rsidP="00094882">
            <w:pPr>
              <w:rPr>
                <w:b/>
                <w:szCs w:val="24"/>
              </w:rPr>
            </w:pPr>
            <w:r w:rsidRPr="003601C2">
              <w:rPr>
                <w:b/>
                <w:szCs w:val="24"/>
              </w:rPr>
              <w:t>Address:</w:t>
            </w:r>
          </w:p>
        </w:tc>
        <w:tc>
          <w:tcPr>
            <w:tcW w:w="8964" w:type="dxa"/>
            <w:tcBorders>
              <w:bottom w:val="single" w:sz="4" w:space="0" w:color="auto"/>
            </w:tcBorders>
          </w:tcPr>
          <w:p w14:paraId="25D62B4E" w14:textId="77777777" w:rsidR="00094882" w:rsidRPr="003601C2" w:rsidRDefault="00094882" w:rsidP="00094882">
            <w:pPr>
              <w:rPr>
                <w:sz w:val="16"/>
              </w:rPr>
            </w:pPr>
          </w:p>
        </w:tc>
      </w:tr>
    </w:tbl>
    <w:p w14:paraId="7D274E9F" w14:textId="77777777" w:rsidR="006913E4" w:rsidRDefault="006913E4" w:rsidP="00094882">
      <w:pPr>
        <w:rPr>
          <w:sz w:val="16"/>
        </w:rPr>
      </w:pPr>
    </w:p>
    <w:tbl>
      <w:tblPr>
        <w:tblW w:w="0" w:type="auto"/>
        <w:tblLook w:val="01E0" w:firstRow="1" w:lastRow="1" w:firstColumn="1" w:lastColumn="1" w:noHBand="0" w:noVBand="0"/>
      </w:tblPr>
      <w:tblGrid>
        <w:gridCol w:w="736"/>
        <w:gridCol w:w="3121"/>
        <w:gridCol w:w="839"/>
        <w:gridCol w:w="1927"/>
        <w:gridCol w:w="1247"/>
        <w:gridCol w:w="2066"/>
      </w:tblGrid>
      <w:tr w:rsidR="003C3A54" w:rsidRPr="003601C2" w14:paraId="5CF4C911" w14:textId="77777777" w:rsidTr="003601C2">
        <w:tc>
          <w:tcPr>
            <w:tcW w:w="736" w:type="dxa"/>
          </w:tcPr>
          <w:p w14:paraId="680033DA" w14:textId="77777777" w:rsidR="003C3A54" w:rsidRPr="003601C2" w:rsidRDefault="003C3A54" w:rsidP="003C3A54">
            <w:pPr>
              <w:rPr>
                <w:b/>
                <w:szCs w:val="24"/>
              </w:rPr>
            </w:pPr>
            <w:r w:rsidRPr="003601C2">
              <w:rPr>
                <w:b/>
                <w:szCs w:val="24"/>
              </w:rPr>
              <w:t>City:</w:t>
            </w:r>
          </w:p>
        </w:tc>
        <w:tc>
          <w:tcPr>
            <w:tcW w:w="3212" w:type="dxa"/>
            <w:tcBorders>
              <w:bottom w:val="single" w:sz="4" w:space="0" w:color="auto"/>
            </w:tcBorders>
          </w:tcPr>
          <w:p w14:paraId="6AD22967" w14:textId="77777777" w:rsidR="003C3A54" w:rsidRPr="003601C2" w:rsidRDefault="003C3A54" w:rsidP="003C3A54">
            <w:pPr>
              <w:rPr>
                <w:sz w:val="16"/>
              </w:rPr>
            </w:pPr>
          </w:p>
        </w:tc>
        <w:tc>
          <w:tcPr>
            <w:tcW w:w="840" w:type="dxa"/>
          </w:tcPr>
          <w:p w14:paraId="1B8B5440" w14:textId="77777777" w:rsidR="003C3A54" w:rsidRPr="003601C2" w:rsidRDefault="003C3A54" w:rsidP="003C3A54">
            <w:pPr>
              <w:rPr>
                <w:b/>
                <w:szCs w:val="24"/>
              </w:rPr>
            </w:pPr>
            <w:r w:rsidRPr="003601C2">
              <w:rPr>
                <w:b/>
                <w:szCs w:val="24"/>
              </w:rPr>
              <w:t>State:</w:t>
            </w:r>
          </w:p>
        </w:tc>
        <w:tc>
          <w:tcPr>
            <w:tcW w:w="1980" w:type="dxa"/>
            <w:tcBorders>
              <w:bottom w:val="single" w:sz="4" w:space="0" w:color="auto"/>
            </w:tcBorders>
          </w:tcPr>
          <w:p w14:paraId="4B2BCA3B" w14:textId="77777777" w:rsidR="003C3A54" w:rsidRPr="003601C2" w:rsidRDefault="003C3A54" w:rsidP="003C3A54">
            <w:pPr>
              <w:rPr>
                <w:szCs w:val="24"/>
              </w:rPr>
            </w:pPr>
          </w:p>
        </w:tc>
        <w:tc>
          <w:tcPr>
            <w:tcW w:w="1260" w:type="dxa"/>
          </w:tcPr>
          <w:p w14:paraId="69FA0F00" w14:textId="77777777" w:rsidR="003C3A54" w:rsidRPr="003601C2" w:rsidRDefault="003C3A54" w:rsidP="003C3A54">
            <w:pPr>
              <w:rPr>
                <w:b/>
                <w:szCs w:val="24"/>
              </w:rPr>
            </w:pPr>
            <w:r w:rsidRPr="003601C2">
              <w:rPr>
                <w:b/>
                <w:szCs w:val="24"/>
              </w:rPr>
              <w:t>Zip Code:</w:t>
            </w:r>
          </w:p>
        </w:tc>
        <w:tc>
          <w:tcPr>
            <w:tcW w:w="2124" w:type="dxa"/>
            <w:tcBorders>
              <w:bottom w:val="single" w:sz="4" w:space="0" w:color="auto"/>
            </w:tcBorders>
          </w:tcPr>
          <w:p w14:paraId="391E5D79" w14:textId="77777777" w:rsidR="003C3A54" w:rsidRPr="003601C2" w:rsidRDefault="003C3A54" w:rsidP="003C3A54">
            <w:pPr>
              <w:rPr>
                <w:szCs w:val="24"/>
              </w:rPr>
            </w:pPr>
          </w:p>
        </w:tc>
      </w:tr>
    </w:tbl>
    <w:p w14:paraId="35D27069" w14:textId="77777777" w:rsidR="00FE78FE" w:rsidRDefault="00FE78FE" w:rsidP="003C3A54">
      <w:pPr>
        <w:rPr>
          <w:sz w:val="16"/>
        </w:rPr>
      </w:pPr>
    </w:p>
    <w:tbl>
      <w:tblPr>
        <w:tblW w:w="0" w:type="auto"/>
        <w:tblLook w:val="01E0" w:firstRow="1" w:lastRow="1" w:firstColumn="1" w:lastColumn="1" w:noHBand="0" w:noVBand="0"/>
      </w:tblPr>
      <w:tblGrid>
        <w:gridCol w:w="948"/>
        <w:gridCol w:w="3000"/>
      </w:tblGrid>
      <w:tr w:rsidR="003C3A54" w:rsidRPr="003601C2" w14:paraId="18A70148" w14:textId="77777777" w:rsidTr="003601C2">
        <w:tc>
          <w:tcPr>
            <w:tcW w:w="948" w:type="dxa"/>
          </w:tcPr>
          <w:p w14:paraId="652F40D0" w14:textId="77777777" w:rsidR="003C3A54" w:rsidRPr="003601C2" w:rsidRDefault="003C3A54" w:rsidP="003C3A54">
            <w:pPr>
              <w:rPr>
                <w:b/>
                <w:szCs w:val="24"/>
              </w:rPr>
            </w:pPr>
            <w:r w:rsidRPr="003601C2">
              <w:rPr>
                <w:b/>
                <w:szCs w:val="24"/>
              </w:rPr>
              <w:t>Phone:</w:t>
            </w:r>
          </w:p>
        </w:tc>
        <w:tc>
          <w:tcPr>
            <w:tcW w:w="3000" w:type="dxa"/>
            <w:tcBorders>
              <w:bottom w:val="single" w:sz="4" w:space="0" w:color="auto"/>
            </w:tcBorders>
          </w:tcPr>
          <w:p w14:paraId="60D64F24" w14:textId="77777777" w:rsidR="003C3A54" w:rsidRPr="003601C2" w:rsidRDefault="003C3A54" w:rsidP="003C3A54">
            <w:pPr>
              <w:rPr>
                <w:sz w:val="16"/>
              </w:rPr>
            </w:pPr>
          </w:p>
        </w:tc>
      </w:tr>
    </w:tbl>
    <w:p w14:paraId="59E8DB88" w14:textId="77777777" w:rsidR="00FE78FE" w:rsidRDefault="00FE78FE" w:rsidP="003C3A54">
      <w:pPr>
        <w:rPr>
          <w:sz w:val="16"/>
        </w:rPr>
      </w:pPr>
    </w:p>
    <w:p w14:paraId="553AC8F8" w14:textId="77777777" w:rsidR="003C3A54" w:rsidRDefault="003C3A54">
      <w:pPr>
        <w:jc w:val="right"/>
        <w:rPr>
          <w:sz w:val="16"/>
        </w:rPr>
      </w:pPr>
    </w:p>
    <w:p w14:paraId="4B3CC6C2" w14:textId="77777777" w:rsidR="00EA4E5D" w:rsidRPr="00EA4E5D" w:rsidRDefault="00EA4E5D" w:rsidP="00EA4E5D">
      <w:pPr>
        <w:rPr>
          <w:b/>
          <w:szCs w:val="24"/>
        </w:rPr>
      </w:pPr>
      <w:r>
        <w:rPr>
          <w:b/>
          <w:szCs w:val="24"/>
        </w:rPr>
        <w:t>What contributions has this individual made to the 4-H program and why do you feel this he/she should be recognized?</w:t>
      </w:r>
    </w:p>
    <w:p w14:paraId="75A1D332" w14:textId="77777777" w:rsidR="00EA4E5D" w:rsidRDefault="00EA4E5D">
      <w:pPr>
        <w:jc w:val="right"/>
        <w:rPr>
          <w:sz w:val="16"/>
        </w:rPr>
      </w:pPr>
    </w:p>
    <w:p w14:paraId="5C301362" w14:textId="77777777" w:rsidR="00EA4E5D" w:rsidRDefault="00EA4E5D">
      <w:pPr>
        <w:jc w:val="right"/>
        <w:rPr>
          <w:sz w:val="16"/>
        </w:rPr>
      </w:pPr>
    </w:p>
    <w:p w14:paraId="3B6477EF" w14:textId="77777777" w:rsidR="00EA4E5D" w:rsidRDefault="00EA4E5D">
      <w:pPr>
        <w:jc w:val="right"/>
        <w:rPr>
          <w:sz w:val="16"/>
        </w:rPr>
      </w:pPr>
    </w:p>
    <w:p w14:paraId="1859E3CB" w14:textId="77777777" w:rsidR="00EA4E5D" w:rsidRDefault="00EA4E5D">
      <w:pPr>
        <w:jc w:val="right"/>
        <w:rPr>
          <w:sz w:val="16"/>
        </w:rPr>
      </w:pPr>
    </w:p>
    <w:p w14:paraId="4B849FAA" w14:textId="77777777" w:rsidR="00EA4E5D" w:rsidRDefault="00EA4E5D">
      <w:pPr>
        <w:jc w:val="right"/>
        <w:rPr>
          <w:sz w:val="16"/>
        </w:rPr>
      </w:pPr>
    </w:p>
    <w:p w14:paraId="39EE0A16" w14:textId="77777777" w:rsidR="00EA4E5D" w:rsidRDefault="00EA4E5D">
      <w:pPr>
        <w:jc w:val="right"/>
        <w:rPr>
          <w:sz w:val="16"/>
        </w:rPr>
      </w:pPr>
    </w:p>
    <w:p w14:paraId="7C05B2D9" w14:textId="77777777" w:rsidR="00EA4E5D" w:rsidRDefault="00EA4E5D">
      <w:pPr>
        <w:jc w:val="right"/>
        <w:rPr>
          <w:sz w:val="16"/>
        </w:rPr>
      </w:pPr>
    </w:p>
    <w:p w14:paraId="01AB2C44" w14:textId="77777777" w:rsidR="00EA4E5D" w:rsidRDefault="00EA4E5D">
      <w:pPr>
        <w:jc w:val="right"/>
        <w:rPr>
          <w:sz w:val="16"/>
        </w:rPr>
      </w:pPr>
    </w:p>
    <w:p w14:paraId="1ECDE2E1" w14:textId="77777777" w:rsidR="00EA4E5D" w:rsidRDefault="00EA4E5D">
      <w:pPr>
        <w:jc w:val="right"/>
        <w:rPr>
          <w:sz w:val="16"/>
        </w:rPr>
      </w:pPr>
    </w:p>
    <w:p w14:paraId="5B8591BA" w14:textId="77777777" w:rsidR="00EA4E5D" w:rsidRDefault="00EA4E5D">
      <w:pPr>
        <w:jc w:val="right"/>
        <w:rPr>
          <w:sz w:val="16"/>
        </w:rPr>
      </w:pPr>
    </w:p>
    <w:p w14:paraId="2E34820F" w14:textId="77777777" w:rsidR="00EA4E5D" w:rsidRDefault="00EA4E5D">
      <w:pPr>
        <w:jc w:val="right"/>
        <w:rPr>
          <w:sz w:val="16"/>
        </w:rPr>
      </w:pPr>
    </w:p>
    <w:p w14:paraId="2F6E4C19" w14:textId="77777777" w:rsidR="00EA4E5D" w:rsidRDefault="00EA4E5D">
      <w:pPr>
        <w:jc w:val="right"/>
        <w:rPr>
          <w:sz w:val="16"/>
        </w:rPr>
      </w:pPr>
    </w:p>
    <w:p w14:paraId="356A1BF9" w14:textId="77777777" w:rsidR="00EA4E5D" w:rsidRDefault="00EA4E5D">
      <w:pPr>
        <w:jc w:val="right"/>
        <w:rPr>
          <w:sz w:val="16"/>
        </w:rPr>
      </w:pPr>
    </w:p>
    <w:p w14:paraId="42BFDE79" w14:textId="77777777" w:rsidR="00EA4E5D" w:rsidRDefault="00EA4E5D">
      <w:pPr>
        <w:jc w:val="right"/>
        <w:rPr>
          <w:sz w:val="16"/>
        </w:rPr>
      </w:pPr>
    </w:p>
    <w:p w14:paraId="55C69894" w14:textId="77777777" w:rsidR="00EA4E5D" w:rsidRDefault="00EA4E5D">
      <w:pPr>
        <w:jc w:val="right"/>
        <w:rPr>
          <w:sz w:val="16"/>
        </w:rPr>
      </w:pPr>
    </w:p>
    <w:p w14:paraId="3ED850B0" w14:textId="77777777" w:rsidR="00EA4E5D" w:rsidRDefault="00EA4E5D">
      <w:pPr>
        <w:jc w:val="right"/>
        <w:rPr>
          <w:sz w:val="16"/>
        </w:rPr>
      </w:pPr>
    </w:p>
    <w:p w14:paraId="0B9C517F" w14:textId="77777777" w:rsidR="00EA4E5D" w:rsidRDefault="00EA4E5D">
      <w:pPr>
        <w:jc w:val="right"/>
        <w:rPr>
          <w:sz w:val="16"/>
        </w:rPr>
      </w:pPr>
    </w:p>
    <w:p w14:paraId="06EF3BA6" w14:textId="77777777" w:rsidR="00EA4E5D" w:rsidRDefault="00EA4E5D">
      <w:pPr>
        <w:jc w:val="right"/>
        <w:rPr>
          <w:sz w:val="16"/>
        </w:rPr>
      </w:pPr>
    </w:p>
    <w:p w14:paraId="22CFFFDC" w14:textId="77777777" w:rsidR="00EA4E5D" w:rsidRDefault="00EA4E5D">
      <w:pPr>
        <w:jc w:val="right"/>
        <w:rPr>
          <w:sz w:val="16"/>
        </w:rPr>
      </w:pPr>
    </w:p>
    <w:p w14:paraId="20976960" w14:textId="77777777" w:rsidR="00EA4E5D" w:rsidRDefault="00EA4E5D">
      <w:pPr>
        <w:jc w:val="right"/>
        <w:rPr>
          <w:sz w:val="16"/>
        </w:rPr>
      </w:pPr>
    </w:p>
    <w:p w14:paraId="6BB2422B" w14:textId="77777777" w:rsidR="00EA4E5D" w:rsidRPr="00EA4E5D" w:rsidRDefault="00EA4E5D">
      <w:pPr>
        <w:jc w:val="right"/>
        <w:rPr>
          <w:szCs w:val="24"/>
        </w:rPr>
      </w:pPr>
    </w:p>
    <w:tbl>
      <w:tblPr>
        <w:tblW w:w="0" w:type="auto"/>
        <w:tblLook w:val="01E0" w:firstRow="1" w:lastRow="1" w:firstColumn="1" w:lastColumn="1" w:noHBand="0" w:noVBand="0"/>
      </w:tblPr>
      <w:tblGrid>
        <w:gridCol w:w="2712"/>
        <w:gridCol w:w="3732"/>
        <w:gridCol w:w="1023"/>
        <w:gridCol w:w="2469"/>
      </w:tblGrid>
      <w:tr w:rsidR="00EA4E5D" w:rsidRPr="003601C2" w14:paraId="65C51816" w14:textId="77777777" w:rsidTr="003601C2">
        <w:tc>
          <w:tcPr>
            <w:tcW w:w="2748" w:type="dxa"/>
          </w:tcPr>
          <w:p w14:paraId="30A1519A" w14:textId="77777777" w:rsidR="00EA4E5D" w:rsidRPr="003601C2" w:rsidRDefault="00EA4E5D" w:rsidP="00EA4E5D">
            <w:pPr>
              <w:rPr>
                <w:b/>
                <w:szCs w:val="24"/>
              </w:rPr>
            </w:pPr>
            <w:r w:rsidRPr="003601C2">
              <w:rPr>
                <w:b/>
                <w:szCs w:val="24"/>
              </w:rPr>
              <w:t>Nominator’s Signature:</w:t>
            </w:r>
          </w:p>
        </w:tc>
        <w:tc>
          <w:tcPr>
            <w:tcW w:w="3840" w:type="dxa"/>
            <w:tcBorders>
              <w:bottom w:val="single" w:sz="4" w:space="0" w:color="auto"/>
            </w:tcBorders>
          </w:tcPr>
          <w:p w14:paraId="37C43CAA" w14:textId="77777777" w:rsidR="00EA4E5D" w:rsidRPr="003601C2" w:rsidRDefault="00EA4E5D" w:rsidP="00EA4E5D">
            <w:pPr>
              <w:rPr>
                <w:szCs w:val="24"/>
              </w:rPr>
            </w:pPr>
          </w:p>
        </w:tc>
        <w:tc>
          <w:tcPr>
            <w:tcW w:w="1026" w:type="dxa"/>
          </w:tcPr>
          <w:p w14:paraId="7E5816AD" w14:textId="77777777" w:rsidR="00EA4E5D" w:rsidRPr="003601C2" w:rsidRDefault="00EA4E5D" w:rsidP="00EA4E5D">
            <w:pPr>
              <w:rPr>
                <w:b/>
                <w:szCs w:val="24"/>
              </w:rPr>
            </w:pPr>
            <w:r w:rsidRPr="003601C2">
              <w:rPr>
                <w:b/>
                <w:szCs w:val="24"/>
              </w:rPr>
              <w:t>Phone:</w:t>
            </w:r>
          </w:p>
        </w:tc>
        <w:tc>
          <w:tcPr>
            <w:tcW w:w="2538" w:type="dxa"/>
            <w:tcBorders>
              <w:bottom w:val="single" w:sz="4" w:space="0" w:color="auto"/>
            </w:tcBorders>
          </w:tcPr>
          <w:p w14:paraId="146AF1A6" w14:textId="77777777" w:rsidR="00EA4E5D" w:rsidRPr="003601C2" w:rsidRDefault="00EA4E5D" w:rsidP="00EA4E5D">
            <w:pPr>
              <w:rPr>
                <w:szCs w:val="24"/>
              </w:rPr>
            </w:pPr>
          </w:p>
        </w:tc>
      </w:tr>
    </w:tbl>
    <w:p w14:paraId="5539F954" w14:textId="77777777" w:rsidR="00EA4E5D" w:rsidRPr="00EA4E5D" w:rsidRDefault="00EA4E5D" w:rsidP="00EA4E5D">
      <w:pPr>
        <w:rPr>
          <w:sz w:val="16"/>
          <w:szCs w:val="16"/>
        </w:rPr>
      </w:pPr>
    </w:p>
    <w:tbl>
      <w:tblPr>
        <w:tblW w:w="0" w:type="auto"/>
        <w:tblLook w:val="01E0" w:firstRow="1" w:lastRow="1" w:firstColumn="1" w:lastColumn="1" w:noHBand="0" w:noVBand="0"/>
      </w:tblPr>
      <w:tblGrid>
        <w:gridCol w:w="1769"/>
        <w:gridCol w:w="4674"/>
        <w:gridCol w:w="1019"/>
        <w:gridCol w:w="2474"/>
      </w:tblGrid>
      <w:tr w:rsidR="00EA4E5D" w:rsidRPr="003601C2" w14:paraId="6936A9DC" w14:textId="77777777" w:rsidTr="003601C2">
        <w:tc>
          <w:tcPr>
            <w:tcW w:w="1788" w:type="dxa"/>
          </w:tcPr>
          <w:p w14:paraId="2C1EF697" w14:textId="77777777" w:rsidR="00EA4E5D" w:rsidRPr="003601C2" w:rsidRDefault="00EA4E5D" w:rsidP="00EA4E5D">
            <w:pPr>
              <w:rPr>
                <w:b/>
                <w:szCs w:val="24"/>
              </w:rPr>
            </w:pPr>
            <w:r w:rsidRPr="003601C2">
              <w:rPr>
                <w:b/>
                <w:szCs w:val="24"/>
              </w:rPr>
              <w:t>Name Printed:</w:t>
            </w:r>
          </w:p>
        </w:tc>
        <w:tc>
          <w:tcPr>
            <w:tcW w:w="4800" w:type="dxa"/>
            <w:tcBorders>
              <w:bottom w:val="single" w:sz="4" w:space="0" w:color="auto"/>
            </w:tcBorders>
          </w:tcPr>
          <w:p w14:paraId="3AE6C7FC" w14:textId="77777777" w:rsidR="00EA4E5D" w:rsidRPr="003601C2" w:rsidRDefault="00EA4E5D" w:rsidP="00EA4E5D">
            <w:pPr>
              <w:rPr>
                <w:szCs w:val="24"/>
              </w:rPr>
            </w:pPr>
          </w:p>
        </w:tc>
        <w:tc>
          <w:tcPr>
            <w:tcW w:w="1026" w:type="dxa"/>
          </w:tcPr>
          <w:p w14:paraId="4292F32D" w14:textId="77777777" w:rsidR="00EA4E5D" w:rsidRPr="003601C2" w:rsidRDefault="00EA4E5D" w:rsidP="00EA4E5D">
            <w:pPr>
              <w:rPr>
                <w:b/>
                <w:szCs w:val="24"/>
              </w:rPr>
            </w:pPr>
            <w:r w:rsidRPr="003601C2">
              <w:rPr>
                <w:b/>
                <w:szCs w:val="24"/>
              </w:rPr>
              <w:t>Date:</w:t>
            </w:r>
          </w:p>
        </w:tc>
        <w:tc>
          <w:tcPr>
            <w:tcW w:w="2538" w:type="dxa"/>
            <w:tcBorders>
              <w:bottom w:val="single" w:sz="4" w:space="0" w:color="auto"/>
            </w:tcBorders>
          </w:tcPr>
          <w:p w14:paraId="1A87DD04" w14:textId="77777777" w:rsidR="00EA4E5D" w:rsidRPr="003601C2" w:rsidRDefault="00EA4E5D" w:rsidP="00EA4E5D">
            <w:pPr>
              <w:rPr>
                <w:szCs w:val="24"/>
              </w:rPr>
            </w:pPr>
          </w:p>
        </w:tc>
      </w:tr>
    </w:tbl>
    <w:p w14:paraId="711F3ABB" w14:textId="77777777" w:rsidR="006913E4" w:rsidRDefault="006913E4">
      <w:pPr>
        <w:jc w:val="right"/>
        <w:rPr>
          <w:sz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1"/>
        <w:gridCol w:w="4437"/>
      </w:tblGrid>
      <w:tr w:rsidR="006913E4" w:rsidRPr="003601C2" w14:paraId="594B7958" w14:textId="77777777" w:rsidTr="00920858">
        <w:trPr>
          <w:trHeight w:val="1034"/>
        </w:trPr>
        <w:tc>
          <w:tcPr>
            <w:tcW w:w="6110" w:type="dxa"/>
          </w:tcPr>
          <w:p w14:paraId="561D01A8" w14:textId="0B4AF75F" w:rsidR="006913E4" w:rsidRPr="003601C2" w:rsidRDefault="00E437C5" w:rsidP="00920858">
            <w:pPr>
              <w:rPr>
                <w:rFonts w:ascii="Arial" w:hAnsi="Arial" w:cs="Arial"/>
              </w:rPr>
            </w:pPr>
            <w:r>
              <w:rPr>
                <w:rFonts w:ascii="Arial" w:hAnsi="Arial" w:cs="Arial"/>
                <w:noProof/>
              </w:rPr>
              <w:drawing>
                <wp:inline distT="0" distB="0" distL="0" distR="0" wp14:anchorId="328AE83C" wp14:editId="78A5CA33">
                  <wp:extent cx="374332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800100"/>
                          </a:xfrm>
                          <a:prstGeom prst="rect">
                            <a:avLst/>
                          </a:prstGeom>
                          <a:noFill/>
                          <a:ln>
                            <a:noFill/>
                          </a:ln>
                        </pic:spPr>
                      </pic:pic>
                    </a:graphicData>
                  </a:graphic>
                </wp:inline>
              </w:drawing>
            </w:r>
          </w:p>
        </w:tc>
        <w:tc>
          <w:tcPr>
            <w:tcW w:w="4438" w:type="dxa"/>
          </w:tcPr>
          <w:p w14:paraId="31D56F43" w14:textId="77777777" w:rsidR="006913E4" w:rsidRDefault="006913E4" w:rsidP="006913E4">
            <w:pPr>
              <w:rPr>
                <w:sz w:val="12"/>
                <w:szCs w:val="12"/>
              </w:rPr>
            </w:pPr>
          </w:p>
          <w:p w14:paraId="641A2006" w14:textId="77777777" w:rsidR="00920858" w:rsidRPr="003601C2" w:rsidRDefault="0078578A" w:rsidP="006913E4">
            <w:pPr>
              <w:rPr>
                <w:rFonts w:ascii="Arial" w:hAnsi="Arial" w:cs="Arial"/>
                <w:sz w:val="12"/>
                <w:szCs w:val="12"/>
              </w:rPr>
            </w:pPr>
            <w:r w:rsidRPr="0078578A">
              <w:rPr>
                <w:sz w:val="12"/>
                <w:szCs w:val="12"/>
              </w:rPr>
              <w:t>Iowa State University Extension and Outreach does not discriminate on the basis of age, disability, ethnicity, gender identity, genetic information, marital status, national origin, pregnancy, race, religion, sex, sexual orientation, socioeconomic status, or status as a U.S. veteran. Direct inquiries to the Diversity Officer, 515-294-1482, </w:t>
            </w:r>
            <w:hyperlink r:id="rId10" w:history="1">
              <w:r w:rsidRPr="0078578A">
                <w:rPr>
                  <w:rStyle w:val="Hyperlink"/>
                  <w:sz w:val="12"/>
                  <w:szCs w:val="12"/>
                </w:rPr>
                <w:t>extdiversity@iastate.edu</w:t>
              </w:r>
            </w:hyperlink>
            <w:r w:rsidRPr="0078578A">
              <w:rPr>
                <w:sz w:val="12"/>
                <w:szCs w:val="12"/>
              </w:rPr>
              <w:t>.</w:t>
            </w:r>
          </w:p>
        </w:tc>
      </w:tr>
    </w:tbl>
    <w:p w14:paraId="3F7B05C7" w14:textId="77777777" w:rsidR="00FE78FE" w:rsidRDefault="00FE78FE" w:rsidP="0078578A">
      <w:pPr>
        <w:rPr>
          <w:sz w:val="8"/>
          <w:szCs w:val="8"/>
        </w:rPr>
      </w:pPr>
    </w:p>
    <w:sectPr w:rsidR="00FE78FE" w:rsidSect="00FE78FE">
      <w:pgSz w:w="12240" w:h="15840"/>
      <w:pgMar w:top="864" w:right="1152" w:bottom="60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8CF9" w14:textId="77777777" w:rsidR="00661318" w:rsidRDefault="00661318">
      <w:r>
        <w:separator/>
      </w:r>
    </w:p>
  </w:endnote>
  <w:endnote w:type="continuationSeparator" w:id="0">
    <w:p w14:paraId="15106CB5" w14:textId="77777777" w:rsidR="00661318" w:rsidRDefault="0066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10A7" w14:textId="77777777" w:rsidR="00661318" w:rsidRDefault="00661318">
      <w:r>
        <w:separator/>
      </w:r>
    </w:p>
  </w:footnote>
  <w:footnote w:type="continuationSeparator" w:id="0">
    <w:p w14:paraId="5EBF00B8" w14:textId="77777777" w:rsidR="00661318" w:rsidRDefault="0066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4FF"/>
    <w:multiLevelType w:val="hybridMultilevel"/>
    <w:tmpl w:val="2A50A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D46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187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0D4753"/>
    <w:multiLevelType w:val="hybridMultilevel"/>
    <w:tmpl w:val="FBD23B5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8361318"/>
    <w:multiLevelType w:val="hybridMultilevel"/>
    <w:tmpl w:val="747EAB4A"/>
    <w:lvl w:ilvl="0" w:tplc="EFF650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2MDWwMDGzMDA2NTVR0lEKTi0uzszPAykwqgUAliIghCwAAAA="/>
  </w:docVars>
  <w:rsids>
    <w:rsidRoot w:val="004F7746"/>
    <w:rsid w:val="000743DA"/>
    <w:rsid w:val="00094882"/>
    <w:rsid w:val="000B504A"/>
    <w:rsid w:val="000D0678"/>
    <w:rsid w:val="002C2774"/>
    <w:rsid w:val="002D53D2"/>
    <w:rsid w:val="002D7867"/>
    <w:rsid w:val="0030370C"/>
    <w:rsid w:val="003601C2"/>
    <w:rsid w:val="00385A28"/>
    <w:rsid w:val="003C3A54"/>
    <w:rsid w:val="00461D00"/>
    <w:rsid w:val="004F7746"/>
    <w:rsid w:val="00504BDF"/>
    <w:rsid w:val="00653184"/>
    <w:rsid w:val="00657302"/>
    <w:rsid w:val="00661318"/>
    <w:rsid w:val="00685974"/>
    <w:rsid w:val="006913E4"/>
    <w:rsid w:val="00693004"/>
    <w:rsid w:val="006A2C75"/>
    <w:rsid w:val="007262ED"/>
    <w:rsid w:val="007342D4"/>
    <w:rsid w:val="0077135A"/>
    <w:rsid w:val="00781FAF"/>
    <w:rsid w:val="0078578A"/>
    <w:rsid w:val="00794CF1"/>
    <w:rsid w:val="007B0D9B"/>
    <w:rsid w:val="008415B2"/>
    <w:rsid w:val="00896506"/>
    <w:rsid w:val="008D1E9B"/>
    <w:rsid w:val="00920858"/>
    <w:rsid w:val="009939A0"/>
    <w:rsid w:val="00A076DF"/>
    <w:rsid w:val="00A814B6"/>
    <w:rsid w:val="00A871D3"/>
    <w:rsid w:val="00B234E9"/>
    <w:rsid w:val="00B2430C"/>
    <w:rsid w:val="00B2469B"/>
    <w:rsid w:val="00BF4931"/>
    <w:rsid w:val="00C60CF1"/>
    <w:rsid w:val="00D1210D"/>
    <w:rsid w:val="00D154AD"/>
    <w:rsid w:val="00DB2246"/>
    <w:rsid w:val="00DE0131"/>
    <w:rsid w:val="00DE63E3"/>
    <w:rsid w:val="00E437C5"/>
    <w:rsid w:val="00EA4E5D"/>
    <w:rsid w:val="00EA5DB6"/>
    <w:rsid w:val="00EE42AC"/>
    <w:rsid w:val="00F50BC8"/>
    <w:rsid w:val="00F564BE"/>
    <w:rsid w:val="00FE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14:docId w14:val="7AA0E3E1"/>
  <w15:chartTrackingRefBased/>
  <w15:docId w15:val="{00B3E469-BF85-4F0A-8E41-80A5DE4E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4E9"/>
    <w:pPr>
      <w:tabs>
        <w:tab w:val="center" w:pos="4320"/>
        <w:tab w:val="right" w:pos="8640"/>
      </w:tabs>
    </w:pPr>
  </w:style>
  <w:style w:type="paragraph" w:styleId="Footer">
    <w:name w:val="footer"/>
    <w:basedOn w:val="Normal"/>
    <w:rsid w:val="00B234E9"/>
    <w:pPr>
      <w:tabs>
        <w:tab w:val="center" w:pos="4320"/>
        <w:tab w:val="right" w:pos="8640"/>
      </w:tabs>
    </w:pPr>
  </w:style>
  <w:style w:type="table" w:styleId="TableGrid">
    <w:name w:val="Table Grid"/>
    <w:basedOn w:val="TableNormal"/>
    <w:rsid w:val="0069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5D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4-h.org/Resource-Library/Marketing-Resources/Resources/Campaign-Assets/4-H-Grows-Here-Logos.d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tdiversity@iastate.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DUE: October 1</vt:lpstr>
    </vt:vector>
  </TitlesOfParts>
  <Company>ISU Extension</Company>
  <LinksUpToDate>false</LinksUpToDate>
  <CharactersWithSpaces>1396</CharactersWithSpaces>
  <SharedDoc>false</SharedDoc>
  <HLinks>
    <vt:vector size="12" baseType="variant">
      <vt:variant>
        <vt:i4>1245241</vt:i4>
      </vt:variant>
      <vt:variant>
        <vt:i4>6</vt:i4>
      </vt:variant>
      <vt:variant>
        <vt:i4>0</vt:i4>
      </vt:variant>
      <vt:variant>
        <vt:i4>5</vt:i4>
      </vt:variant>
      <vt:variant>
        <vt:lpwstr>mailto:extdiversity@iastate.edu</vt:lpwstr>
      </vt:variant>
      <vt:variant>
        <vt:lpwstr/>
      </vt:variant>
      <vt:variant>
        <vt:i4>3866744</vt:i4>
      </vt:variant>
      <vt:variant>
        <vt:i4>0</vt:i4>
      </vt:variant>
      <vt:variant>
        <vt:i4>0</vt:i4>
      </vt:variant>
      <vt:variant>
        <vt:i4>5</vt:i4>
      </vt:variant>
      <vt:variant>
        <vt:lpwstr>http://www.4-h.org/Resource-Library/Marketing-Resources/Resources/Campaign-Assets/4-H-Grows-Here-Logos.dwn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October 1</dc:title>
  <dc:subject/>
  <dc:creator>Greene County Extension</dc:creator>
  <cp:keywords/>
  <cp:lastModifiedBy>Lupkes, Ellen R [CO PD]</cp:lastModifiedBy>
  <cp:revision>2</cp:revision>
  <cp:lastPrinted>2014-08-29T20:35:00Z</cp:lastPrinted>
  <dcterms:created xsi:type="dcterms:W3CDTF">2022-08-29T20:39:00Z</dcterms:created>
  <dcterms:modified xsi:type="dcterms:W3CDTF">2022-08-29T20:39:00Z</dcterms:modified>
</cp:coreProperties>
</file>